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56" w:rsidRDefault="009B6E80" w:rsidP="003F6856">
      <w:pPr>
        <w:spacing w:after="200" w:line="276" w:lineRule="auto"/>
        <w:rPr>
          <w:rFonts w:ascii="Liberation Serif" w:eastAsia="Calibri" w:hAnsi="Liberation Serif" w:cs="Times New Roman"/>
          <w:b/>
        </w:rPr>
      </w:pPr>
      <w:r>
        <w:rPr>
          <w:rFonts w:ascii="Liberation Serif" w:eastAsia="Calibri" w:hAnsi="Liberation Serif" w:cs="Times New Roman"/>
          <w:b/>
        </w:rPr>
        <w:t xml:space="preserve">                                                                                                                                      </w:t>
      </w:r>
      <w:r w:rsidR="003F6856">
        <w:rPr>
          <w:rFonts w:ascii="Liberation Serif" w:eastAsia="Calibri" w:hAnsi="Liberation Serif" w:cs="Times New Roman"/>
          <w:b/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56" w:rsidRDefault="003F6856" w:rsidP="003F6856">
      <w:pPr>
        <w:spacing w:after="200" w:line="276" w:lineRule="auto"/>
        <w:rPr>
          <w:rFonts w:ascii="Liberation Serif" w:eastAsia="Calibri" w:hAnsi="Liberation Serif" w:cs="Times New Roman"/>
          <w:b/>
        </w:rPr>
      </w:pPr>
    </w:p>
    <w:p w:rsidR="00B34609" w:rsidRDefault="008C28F9" w:rsidP="003F6856">
      <w:pPr>
        <w:spacing w:after="200" w:line="276" w:lineRule="auto"/>
        <w:rPr>
          <w:rFonts w:ascii="Liberation Serif" w:eastAsia="Calibri" w:hAnsi="Liberation Serif" w:cs="Times New Roman"/>
        </w:rPr>
      </w:pPr>
      <w:bookmarkStart w:id="0" w:name="_GoBack"/>
      <w:bookmarkEnd w:id="0"/>
      <w:r w:rsidRPr="008C28F9">
        <w:rPr>
          <w:rFonts w:ascii="Liberation Serif" w:eastAsia="Calibri" w:hAnsi="Liberation Serif" w:cs="Times New Roman"/>
        </w:rPr>
        <w:lastRenderedPageBreak/>
        <w:t>характер. Все материалы, касающиеся обучающихся, размещаются исключительно с согласия их родит</w:t>
      </w:r>
      <w:r>
        <w:rPr>
          <w:rFonts w:ascii="Liberation Serif" w:eastAsia="Calibri" w:hAnsi="Liberation Serif" w:cs="Times New Roman"/>
        </w:rPr>
        <w:t>елей (законных представителей).</w:t>
      </w:r>
    </w:p>
    <w:p w:rsidR="008C28F9" w:rsidRDefault="008C28F9" w:rsidP="008C28F9">
      <w:pPr>
        <w:spacing w:after="200" w:line="276" w:lineRule="auto"/>
        <w:rPr>
          <w:rFonts w:ascii="Liberation Serif" w:eastAsia="Calibri" w:hAnsi="Liberation Serif" w:cs="Times New Roman"/>
        </w:rPr>
      </w:pPr>
      <w:r w:rsidRPr="008C28F9">
        <w:rPr>
          <w:rFonts w:ascii="Liberation Serif" w:eastAsia="Calibri" w:hAnsi="Liberation Serif" w:cs="Times New Roman"/>
        </w:rPr>
        <w:t>Доступ к информации на сайте имеют все педагогические работники, учащиеся и их родители. Информационное наполнение сайта осуществляется совместными усилиями руководителя образовательного учреждения, его заместителей, методических объ</w:t>
      </w:r>
      <w:r w:rsidR="009D0B6E">
        <w:rPr>
          <w:rFonts w:ascii="Liberation Serif" w:eastAsia="Calibri" w:hAnsi="Liberation Serif" w:cs="Times New Roman"/>
        </w:rPr>
        <w:t>е</w:t>
      </w:r>
      <w:r w:rsidR="00D622D9">
        <w:rPr>
          <w:rFonts w:ascii="Liberation Serif" w:eastAsia="Calibri" w:hAnsi="Liberation Serif" w:cs="Times New Roman"/>
        </w:rPr>
        <w:t>динений, классных руководителей.</w:t>
      </w:r>
    </w:p>
    <w:p w:rsidR="009D0B6E" w:rsidRDefault="009D0B6E" w:rsidP="008C28F9">
      <w:pPr>
        <w:spacing w:after="200" w:line="276" w:lineRule="auto"/>
        <w:rPr>
          <w:rFonts w:ascii="Liberation Serif" w:eastAsia="Calibri" w:hAnsi="Liberation Serif" w:cs="Times New Roman"/>
        </w:rPr>
      </w:pPr>
      <w:r>
        <w:rPr>
          <w:rFonts w:ascii="Liberation Serif" w:eastAsia="Calibri" w:hAnsi="Liberation Serif" w:cs="Times New Roman"/>
        </w:rPr>
        <w:t xml:space="preserve"> На сайте и</w:t>
      </w:r>
      <w:r w:rsidRPr="009D0B6E">
        <w:rPr>
          <w:rFonts w:ascii="Liberation Serif" w:eastAsia="Calibri" w:hAnsi="Liberation Serif" w:cs="Times New Roman"/>
        </w:rPr>
        <w:t>меются интерактивные элементы: проводится опрос посетителей сайта (в частности, возможна оценка дизайна сайта), на сайте представлен</w:t>
      </w:r>
      <w:r w:rsidR="00D622D9">
        <w:rPr>
          <w:rFonts w:ascii="Liberation Serif" w:eastAsia="Calibri" w:hAnsi="Liberation Serif" w:cs="Times New Roman"/>
        </w:rPr>
        <w:t>ы</w:t>
      </w:r>
      <w:r w:rsidRPr="009D0B6E">
        <w:rPr>
          <w:rFonts w:ascii="Liberation Serif" w:eastAsia="Calibri" w:hAnsi="Liberation Serif" w:cs="Times New Roman"/>
        </w:rPr>
        <w:t xml:space="preserve"> телефон горячей линии ОО, телефон горячей линии по всем вопросам незаконных сборов денежных средств общеобразовательных организациях Ирбитского МО, телефон доверия для детей, подростков и родителей, телефон доверия по вопросам противодействия коррупции и   вопросам профилактики коррупционных и иных правонарушений. На главной странице представлен электронный адрес ОО и вкладки «Задать вопрос директору» и «Обращения граждан»</w:t>
      </w:r>
      <w:r w:rsidR="00D622D9">
        <w:rPr>
          <w:rFonts w:ascii="Liberation Serif" w:eastAsia="Calibri" w:hAnsi="Liberation Serif" w:cs="Times New Roman"/>
        </w:rPr>
        <w:t>,</w:t>
      </w:r>
      <w:r w:rsidRPr="009D0B6E">
        <w:rPr>
          <w:rFonts w:ascii="Liberation Serif" w:eastAsia="Calibri" w:hAnsi="Liberation Serif" w:cs="Times New Roman"/>
        </w:rPr>
        <w:t xml:space="preserve"> по которым можно непосредственно обратиться с вопросами, предложениями в образовательную организацию</w:t>
      </w:r>
      <w:r w:rsidR="00D622D9">
        <w:rPr>
          <w:rFonts w:ascii="Liberation Serif" w:eastAsia="Calibri" w:hAnsi="Liberation Serif" w:cs="Times New Roman"/>
        </w:rPr>
        <w:t>.</w:t>
      </w:r>
      <w:r w:rsidRPr="009D0B6E">
        <w:rPr>
          <w:rFonts w:ascii="Liberation Serif" w:eastAsia="Calibri" w:hAnsi="Liberation Serif" w:cs="Times New Roman"/>
        </w:rPr>
        <w:t xml:space="preserve">  </w:t>
      </w:r>
    </w:p>
    <w:p w:rsidR="00B26995" w:rsidRDefault="00B26995" w:rsidP="008C28F9">
      <w:pPr>
        <w:spacing w:after="200" w:line="276" w:lineRule="auto"/>
        <w:rPr>
          <w:rFonts w:ascii="Liberation Serif" w:eastAsia="Calibri" w:hAnsi="Liberation Serif" w:cs="Times New Roman"/>
        </w:rPr>
      </w:pPr>
    </w:p>
    <w:p w:rsidR="004F4DE8" w:rsidRPr="004F4DE8" w:rsidRDefault="00B26995" w:rsidP="004F4DE8">
      <w:pPr>
        <w:spacing w:after="200" w:line="276" w:lineRule="auto"/>
        <w:rPr>
          <w:rFonts w:ascii="Liberation Serif" w:eastAsia="Calibri" w:hAnsi="Liberation Serif" w:cs="Times New Roman"/>
        </w:rPr>
      </w:pPr>
      <w:r>
        <w:rPr>
          <w:noProof/>
          <w:lang w:eastAsia="ru-RU"/>
        </w:rPr>
        <w:drawing>
          <wp:inline distT="0" distB="0" distL="0" distR="0" wp14:anchorId="26101DD7" wp14:editId="535579C0">
            <wp:extent cx="5940425" cy="458159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8" t="9620" r="1390" b="3795"/>
                    <a:stretch/>
                  </pic:blipFill>
                  <pic:spPr bwMode="auto">
                    <a:xfrm>
                      <a:off x="0" y="0"/>
                      <a:ext cx="5940425" cy="458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4DE8" w:rsidRPr="004F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D4"/>
    <w:rsid w:val="003F6856"/>
    <w:rsid w:val="00455FD4"/>
    <w:rsid w:val="004F4DE8"/>
    <w:rsid w:val="005E3F95"/>
    <w:rsid w:val="008C28F9"/>
    <w:rsid w:val="008D0E10"/>
    <w:rsid w:val="009071C6"/>
    <w:rsid w:val="009B6E80"/>
    <w:rsid w:val="009D0B6E"/>
    <w:rsid w:val="00B26995"/>
    <w:rsid w:val="00B34609"/>
    <w:rsid w:val="00D6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</cp:revision>
  <dcterms:created xsi:type="dcterms:W3CDTF">2021-01-19T08:58:00Z</dcterms:created>
  <dcterms:modified xsi:type="dcterms:W3CDTF">2021-01-19T10:42:00Z</dcterms:modified>
</cp:coreProperties>
</file>