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D2" w:rsidRDefault="001653D2" w:rsidP="001653D2">
      <w:pPr>
        <w:pStyle w:val="Default"/>
        <w:jc w:val="center"/>
        <w:rPr>
          <w:b/>
          <w:color w:val="auto"/>
        </w:rPr>
      </w:pPr>
      <w:r w:rsidRPr="00E37FDD">
        <w:rPr>
          <w:b/>
          <w:color w:val="auto"/>
        </w:rPr>
        <w:t>Аннотация к рабочей программе по учебному предмету</w:t>
      </w:r>
    </w:p>
    <w:p w:rsidR="001653D2" w:rsidRPr="00E37FDD" w:rsidRDefault="001653D2" w:rsidP="001653D2">
      <w:pPr>
        <w:pStyle w:val="Default"/>
        <w:jc w:val="center"/>
        <w:rPr>
          <w:b/>
          <w:color w:val="auto"/>
        </w:rPr>
      </w:pPr>
      <w:r w:rsidRPr="00E37FDD">
        <w:rPr>
          <w:b/>
          <w:color w:val="auto"/>
        </w:rPr>
        <w:t xml:space="preserve"> «</w:t>
      </w:r>
      <w:r>
        <w:rPr>
          <w:b/>
          <w:color w:val="auto"/>
        </w:rPr>
        <w:t>Письмо и развитие речи»  6- 9 класс</w:t>
      </w:r>
    </w:p>
    <w:p w:rsidR="001653D2" w:rsidRPr="00A54393" w:rsidRDefault="001653D2" w:rsidP="001653D2">
      <w:pPr>
        <w:pStyle w:val="Default"/>
        <w:jc w:val="both"/>
        <w:rPr>
          <w:color w:val="auto"/>
        </w:rPr>
      </w:pPr>
    </w:p>
    <w:p w:rsidR="001653D2" w:rsidRDefault="001653D2" w:rsidP="001653D2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Рабочая программа является приложением к </w:t>
      </w:r>
      <w:r>
        <w:t xml:space="preserve">адаптированной образовательной программе для обучающихся с ограниченными возможностями здоровья (для детей с умственной отсталостью) </w:t>
      </w:r>
      <w:r>
        <w:rPr>
          <w:color w:val="auto"/>
        </w:rPr>
        <w:t xml:space="preserve">МОУ «Зайковская СОШ № 1». </w:t>
      </w:r>
      <w:proofErr w:type="gramEnd"/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>Рабочая  программа  по русскому языку разработана на основе нормативных документов: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>1. Федеральный закон от 29.12.2012 №273-ФЗ «Об образовании в Российской Федерации» (далее - №273-ФЗ);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Постановление Главного государственного санитарного врача РФ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  <w:proofErr w:type="gramEnd"/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0"/>
          <w:szCs w:val="20"/>
        </w:rPr>
        <w:t>3. </w:t>
      </w:r>
      <w:r w:rsidRPr="008474F1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 xml:space="preserve">4. Приказ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>5. Приказ Министерства образования и науки Российской Федерации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 от 14 октября 2013 г. № 1145;</w:t>
      </w:r>
      <w:bookmarkStart w:id="0" w:name="_GoBack"/>
      <w:bookmarkEnd w:id="0"/>
    </w:p>
    <w:p w:rsidR="008474F1" w:rsidRPr="008474F1" w:rsidRDefault="008474F1" w:rsidP="008474F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cs="Arial"/>
          <w:color w:val="000000"/>
          <w:sz w:val="21"/>
          <w:szCs w:val="21"/>
        </w:rPr>
        <w:t>6</w:t>
      </w:r>
      <w:r w:rsidRPr="008474F1">
        <w:rPr>
          <w:rFonts w:cs="Arial"/>
          <w:sz w:val="21"/>
          <w:szCs w:val="21"/>
        </w:rPr>
        <w:t>. </w:t>
      </w:r>
      <w:hyperlink r:id="rId6" w:history="1">
        <w:r w:rsidRPr="008474F1">
          <w:rPr>
            <w:rFonts w:ascii="Times New Roman" w:hAnsi="Times New Roman"/>
            <w:sz w:val="24"/>
            <w:szCs w:val="24"/>
          </w:rPr>
          <w:t xml:space="preserve">Письмо </w:t>
        </w:r>
        <w:proofErr w:type="spellStart"/>
        <w:r w:rsidRPr="008474F1">
          <w:rPr>
            <w:rFonts w:ascii="Times New Roman" w:hAnsi="Times New Roman"/>
            <w:sz w:val="24"/>
            <w:szCs w:val="24"/>
          </w:rPr>
          <w:t>Минобрнауки</w:t>
        </w:r>
        <w:proofErr w:type="spellEnd"/>
        <w:r w:rsidRPr="008474F1">
          <w:rPr>
            <w:rFonts w:ascii="Times New Roman" w:hAnsi="Times New Roman"/>
            <w:sz w:val="24"/>
            <w:szCs w:val="24"/>
          </w:rPr>
          <w:t xml:space="preserve"> РФ № ВК-1788/07 от 11.08.2016 г. "Об организации образования обучающихся с умственной отсталостью (интеллектуальными нарушениями)"</w:t>
        </w:r>
      </w:hyperlink>
      <w:r w:rsidRPr="008474F1">
        <w:rPr>
          <w:rFonts w:ascii="Times New Roman" w:hAnsi="Times New Roman"/>
          <w:color w:val="000000"/>
          <w:sz w:val="24"/>
          <w:szCs w:val="24"/>
        </w:rPr>
        <w:t xml:space="preserve"> 7. Программа специальных (коррекционных) образовательных учреждений VIII вида: 5- 9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Э.В.Якубовской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.. – М.: Просвещение, 2016.; . Адаптированная образовательная программа для детей ОВЗ с УО 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>Учебники: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 xml:space="preserve">- Н.Г.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Галунчикова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Э.В.Якубовская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 Русский язык. 5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.: учебник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спец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(корр.) образовательных учреждений VIII вида, - изд. 6,- М.: Просвещение, 2018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 xml:space="preserve">- Н.Г.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Галунчикова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Э.В.Якубовская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 Русский язык. 6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.: учебник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спец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(корр.) образовательных учреждений VIII вида, - изд. 6,- М.: Просвещение, 2018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 xml:space="preserve">- Н.Г.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Галунчикова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Э.В.Якубовская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 Русский язык. 7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.: учебник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спец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(корр.) образовательных учреждений VIII вида, - изд. 6,- М.: Просвещение, 2018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 xml:space="preserve">- Н.Г.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Галунчикова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Э.В.Якубовская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 Русский язык. 8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.: учебник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спец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(корр.) образовательных учреждений VIII вида, - изд. 6,- М.: Просвещение, 2018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 xml:space="preserve">- Н.Г.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Галунчикова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Э.В.Якубовская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 Русский язык. 9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.: учебник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спец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(корр.) образовательных учреждений VIII вида, - М.: Просвещение, 2019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>Рабочая программа рассчитана:</w:t>
      </w:r>
    </w:p>
    <w:p w:rsidR="008474F1" w:rsidRPr="008474F1" w:rsidRDefault="00F15BF6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5 класс – 170 часов, 5</w:t>
      </w:r>
      <w:r w:rsidR="008474F1" w:rsidRPr="008474F1">
        <w:rPr>
          <w:rFonts w:ascii="Times New Roman" w:hAnsi="Times New Roman"/>
          <w:color w:val="000000"/>
          <w:sz w:val="24"/>
          <w:szCs w:val="24"/>
        </w:rPr>
        <w:t xml:space="preserve"> часа в неделю, 34 учебных недели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>6 класс – 136 часов, 4 часа в неделю, 34 учебных недели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>7 класс – 136 часов, 4 часа в неделю, 34 учебных недели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>8 класс- 136 часов, 4 часа в неделю, 34 учебных недели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>9 класс- 136 часов, 4 часа в неделю, 34 учебных недели</w:t>
      </w:r>
    </w:p>
    <w:p w:rsidR="00354248" w:rsidRDefault="00354248" w:rsidP="008474F1">
      <w:pPr>
        <w:pStyle w:val="Default"/>
        <w:ind w:firstLine="709"/>
        <w:jc w:val="both"/>
      </w:pPr>
    </w:p>
    <w:sectPr w:rsidR="0035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D2"/>
    <w:rsid w:val="001653D2"/>
    <w:rsid w:val="00354248"/>
    <w:rsid w:val="00763B2E"/>
    <w:rsid w:val="008474F1"/>
    <w:rsid w:val="00F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53D2"/>
    <w:pPr>
      <w:ind w:left="720"/>
      <w:contextualSpacing/>
    </w:pPr>
  </w:style>
  <w:style w:type="paragraph" w:styleId="a4">
    <w:name w:val="No Spacing"/>
    <w:uiPriority w:val="1"/>
    <w:qFormat/>
    <w:rsid w:val="001653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53D2"/>
    <w:pPr>
      <w:ind w:left="720"/>
      <w:contextualSpacing/>
    </w:pPr>
  </w:style>
  <w:style w:type="paragraph" w:styleId="a4">
    <w:name w:val="No Spacing"/>
    <w:uiPriority w:val="1"/>
    <w:qFormat/>
    <w:rsid w:val="001653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apkpro.ru%2Fdoc%2F%25D0%2592%25D0%259A-1788_0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2019-12-19T08:19:00Z</dcterms:created>
  <dcterms:modified xsi:type="dcterms:W3CDTF">2020-02-02T08:54:00Z</dcterms:modified>
</cp:coreProperties>
</file>